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剪纸实践及其体会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通识课程：中国民间美术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教学欢节：剪纸体验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任课老师：况成泉</w:t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t>在中国，剪纸具有广泛的群众基础，交融于各族人民的社会生活，是各种民俗活动的重要组成部分。其传承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"https://baike.baidu.com/item/%E8%B5%93%E7%BB%AD/8968085?fromModule=lemma_inlink" \t "https://baike.baidu.com/item/%E4%B8%AD%E5%9B%BD%E5%89%AA%E7%BA%B8/_blank" </w:instrText>
      </w:r>
      <w:r>
        <w:rPr>
          <w:rFonts w:hint="default"/>
        </w:rPr>
        <w:fldChar w:fldCharType="separate"/>
      </w:r>
      <w:r>
        <w:rPr>
          <w:rFonts w:hint="default"/>
        </w:rPr>
        <w:t>赓续</w:t>
      </w:r>
      <w:r>
        <w:rPr>
          <w:rFonts w:hint="default"/>
        </w:rPr>
        <w:fldChar w:fldCharType="end"/>
      </w:r>
      <w:r>
        <w:rPr>
          <w:rFonts w:hint="default"/>
        </w:rPr>
        <w:t>的视觉形象和造型格式，蕴涵了丰富的文化历史信息，表达了广大民众的社会认知、道德观念、实践经验、生活理想和审美情趣，具有认知、教化、表意、抒情、娱乐、交往等多重社会价值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在这门课中，我不仅学到了中国民间传统文化，也学到了剪纸的技术。虽然一开始并不太会剪，但随着剪纸时间增加，只要自己多练、静心，发现其实剪纸也十分有趣，完成作品发布到朋友圈也有自豪感和满足感。在剪纸过程中，经常一剪就是几个小时。但到了课程后期，随着实验课的不断增加，花在剪纸上的时间也就减少了，只能说很遗憾，但今后剪纸也会成为一种兴趣爱好。在略微浮躁的大学生活中，有机会体验民间剪纸是一种荣幸，同时也认识到了传统手工艺者传承的辛苦，今后会多多支持这类民间艺术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蝴蝶是剪纸的第一课，可以发现剪得很粗糙，无论是牙牙纹还是轮廓，在剪纸中间开洞也不熟练（可能是专业剪刀还没到的原因）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555365"/>
            <wp:effectExtent l="0" t="0" r="6350" b="10795"/>
            <wp:docPr id="5" name="图片 5" descr="IMG_20221114_130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21114_1303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蝴蝶（临摹）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接下来经过不断练习，用刀技巧也逐渐熟练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555365"/>
            <wp:effectExtent l="0" t="0" r="6350" b="10795"/>
            <wp:docPr id="3" name="图片 3" descr="IMG_20221114_13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21114_1303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布老虎（临摹）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6985"/>
            <wp:docPr id="4" name="图片 4" descr="IMG_20221114_13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21114_1304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平安灯（临摹）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6985"/>
            <wp:docPr id="6" name="图片 6" descr="IMG_20221114_130158_edit_3965381280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1114_130158_edit_396538128064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生肖-羊（临摹）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3940175"/>
            <wp:effectExtent l="0" t="0" r="3810" b="6985"/>
            <wp:docPr id="2" name="图片 2" descr="IMG_20221114_13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21114_1303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</w:p>
    <w:p>
      <w:pPr>
        <w:ind w:firstLine="420" w:firstLineChars="0"/>
        <w:rPr>
          <w:rFonts w:hint="eastAsia" w:eastAsiaTheme="minorEastAsia"/>
          <w:lang w:eastAsia="zh-CN"/>
        </w:rPr>
      </w:pPr>
    </w:p>
    <w:p>
      <w:pPr>
        <w:ind w:firstLine="420" w:firstLineChars="0"/>
        <w:rPr>
          <w:rFonts w:hint="eastAsia" w:eastAsiaTheme="minorEastAsia"/>
          <w:lang w:eastAsia="zh-CN"/>
        </w:rPr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最后便是期末作品。</w:t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8093710"/>
            <wp:effectExtent l="0" t="0" r="3810" b="13970"/>
            <wp:docPr id="1" name="图片 1" descr="mmexport1668403062837_mh166841235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mexport1668403062837_mh16684123574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悬壶济世，福满万家</w:t>
      </w:r>
      <w:r>
        <w:rPr>
          <w:rFonts w:hint="eastAsia"/>
          <w:lang w:eastAsia="zh-CN"/>
        </w:rPr>
        <w:t>》（</w:t>
      </w:r>
      <w:r>
        <w:rPr>
          <w:rFonts w:hint="eastAsia"/>
          <w:lang w:val="en-US" w:eastAsia="zh-CN"/>
        </w:rPr>
        <w:t>临摹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center"/>
        <w:rPr>
          <w:rFonts w:hint="eastAsia"/>
          <w:lang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剪纸过程如下：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1" name="图片 11" descr="IMG_20221018_22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21018_2228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0" name="图片 10" descr="IMG_20221018_22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21018_2246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9" name="图片 9" descr="IMG_20221019_01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21019_0111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8" name="图片 8" descr="IMG_20221019_09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21019_0954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5253990" cy="3940175"/>
            <wp:effectExtent l="0" t="0" r="3810" b="6985"/>
            <wp:docPr id="7" name="图片 7" descr="IMG_20221019_09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21019_0956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I5MjA3YWEwM2RhOTBhZDE0Njk5NjBjN2MyZDA0YzAifQ=="/>
  </w:docVars>
  <w:rsids>
    <w:rsidRoot w:val="00000000"/>
    <w:rsid w:val="17C84600"/>
    <w:rsid w:val="18AC1B27"/>
    <w:rsid w:val="446F0B37"/>
    <w:rsid w:val="53152211"/>
    <w:rsid w:val="6A6908F7"/>
    <w:rsid w:val="7CD7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525</Words>
  <Characters>525</Characters>
  <Lines>0</Lines>
  <Paragraphs>0</Paragraphs>
  <TotalTime>4</TotalTime>
  <ScaleCrop>false</ScaleCrop>
  <LinksUpToDate>false</LinksUpToDate>
  <CharactersWithSpaces>525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2022-11-14T04:39:56Z</dcterms:created>
  <dc:creator>111</dc:creator>
  <cp:lastModifiedBy>qzuser</cp:lastModifiedBy>
  <dcterms:modified xsi:type="dcterms:W3CDTF">2022-11-14T08:12:09Z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0692E327B02D48969815B7CE92535F1B</vt:lpwstr>
  </property>
</Properties>
</file>